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6F" w:rsidRPr="005F3693" w:rsidRDefault="0083386F" w:rsidP="0083386F">
      <w:pPr>
        <w:spacing w:line="440" w:lineRule="exact"/>
        <w:ind w:firstLine="585"/>
        <w:rPr>
          <w:rFonts w:ascii="仿宋_GB2312" w:eastAsia="仿宋_GB2312" w:hint="eastAsia"/>
          <w:sz w:val="28"/>
          <w:szCs w:val="28"/>
        </w:rPr>
      </w:pPr>
    </w:p>
    <w:tbl>
      <w:tblPr>
        <w:tblW w:w="8835" w:type="dxa"/>
        <w:tblInd w:w="93" w:type="dxa"/>
        <w:tblLook w:val="04A0"/>
      </w:tblPr>
      <w:tblGrid>
        <w:gridCol w:w="1275"/>
        <w:gridCol w:w="1440"/>
        <w:gridCol w:w="1440"/>
        <w:gridCol w:w="1260"/>
        <w:gridCol w:w="1800"/>
        <w:gridCol w:w="1620"/>
      </w:tblGrid>
      <w:tr w:rsidR="0083386F" w:rsidRPr="00C42C11" w:rsidTr="00F4155D">
        <w:trPr>
          <w:trHeight w:val="523"/>
        </w:trPr>
        <w:tc>
          <w:tcPr>
            <w:tcW w:w="88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39584D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9584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2015年安康特岗教师招聘数据统计表   </w:t>
            </w:r>
          </w:p>
        </w:tc>
      </w:tr>
      <w:tr w:rsidR="0083386F" w:rsidRPr="00C42C11" w:rsidTr="00F4155D">
        <w:trPr>
          <w:trHeight w:val="457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县区  （单位）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学段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招聘学科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计划招聘人数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截止</w:t>
            </w: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日10:00</w:t>
            </w:r>
          </w:p>
        </w:tc>
      </w:tr>
      <w:tr w:rsidR="0083386F" w:rsidRPr="00C42C11" w:rsidTr="00F4155D">
        <w:trPr>
          <w:trHeight w:val="462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86F" w:rsidRPr="00413C3C" w:rsidRDefault="0083386F" w:rsidP="00F415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86F" w:rsidRPr="00413C3C" w:rsidRDefault="0083386F" w:rsidP="00F415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86F" w:rsidRPr="00413C3C" w:rsidRDefault="0083386F" w:rsidP="00F415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86F" w:rsidRPr="00413C3C" w:rsidRDefault="0083386F" w:rsidP="00F415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2"/>
              </w:rPr>
              <w:t>报名人数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初审</w:t>
            </w:r>
            <w:r w:rsidRPr="00413C3C">
              <w:rPr>
                <w:rFonts w:ascii="仿宋_GB2312" w:eastAsia="仿宋_GB2312" w:hAnsi="宋体" w:cs="宋体" w:hint="eastAsia"/>
                <w:kern w:val="0"/>
                <w:sz w:val="22"/>
              </w:rPr>
              <w:t>通过人数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汉滨区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56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物理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39584D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9584D">
              <w:rPr>
                <w:rFonts w:ascii="仿宋_GB2312" w:eastAsia="仿宋_GB2312" w:hAnsi="宋体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93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39584D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汉阴县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品德与生活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石泉县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地理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紫阳县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地理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岚皋县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平利县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科学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心理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镇坪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政治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旬阳县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政治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地理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白河县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品德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科学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宁陕县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83386F" w:rsidRPr="00C42C11" w:rsidTr="00F4155D">
        <w:trPr>
          <w:trHeight w:val="42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C3C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6F" w:rsidRPr="00413C3C" w:rsidRDefault="0083386F" w:rsidP="00F415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13C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</w:tbl>
    <w:p w:rsidR="0083386F" w:rsidRDefault="0083386F" w:rsidP="0083386F">
      <w:pPr>
        <w:spacing w:line="440" w:lineRule="exact"/>
        <w:rPr>
          <w:rFonts w:ascii="宋体" w:hAnsi="宋体" w:hint="eastAsia"/>
          <w:sz w:val="28"/>
          <w:szCs w:val="28"/>
        </w:rPr>
      </w:pPr>
    </w:p>
    <w:p w:rsidR="0083386F" w:rsidRPr="0039584D" w:rsidRDefault="0083386F" w:rsidP="0083386F">
      <w:pPr>
        <w:spacing w:line="440" w:lineRule="exact"/>
        <w:rPr>
          <w:rFonts w:ascii="宋体" w:hAnsi="宋体"/>
          <w:sz w:val="28"/>
          <w:szCs w:val="28"/>
        </w:rPr>
      </w:pPr>
      <w:r w:rsidRPr="0039584D">
        <w:rPr>
          <w:rFonts w:ascii="宋体" w:hAnsi="宋体" w:hint="eastAsia"/>
          <w:sz w:val="28"/>
          <w:szCs w:val="28"/>
        </w:rPr>
        <w:t>温馨提示：</w:t>
      </w:r>
    </w:p>
    <w:p w:rsidR="0083386F" w:rsidRPr="0039584D" w:rsidRDefault="0083386F" w:rsidP="0083386F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9584D">
        <w:rPr>
          <w:rFonts w:ascii="仿宋_GB2312" w:eastAsia="仿宋_GB2312" w:hint="eastAsia"/>
          <w:sz w:val="28"/>
          <w:szCs w:val="28"/>
        </w:rPr>
        <w:t>1.关于报考条件中招聘学科、所学专业、教师资格证学科的要求：</w:t>
      </w:r>
    </w:p>
    <w:p w:rsidR="0083386F" w:rsidRPr="0039584D" w:rsidRDefault="0083386F" w:rsidP="0083386F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9584D">
        <w:rPr>
          <w:rFonts w:ascii="仿宋_GB2312" w:eastAsia="仿宋_GB2312" w:hint="eastAsia"/>
          <w:sz w:val="28"/>
          <w:szCs w:val="28"/>
        </w:rPr>
        <w:lastRenderedPageBreak/>
        <w:t>（1）初中岗位一般要求招聘学科、所学专业、教师资格证学科三者要一致（如</w:t>
      </w:r>
      <w:r>
        <w:rPr>
          <w:rFonts w:ascii="仿宋_GB2312" w:eastAsia="仿宋_GB2312" w:hint="eastAsia"/>
          <w:sz w:val="28"/>
          <w:szCs w:val="28"/>
        </w:rPr>
        <w:t>汉滨区</w:t>
      </w:r>
      <w:r w:rsidRPr="0039584D">
        <w:rPr>
          <w:rFonts w:ascii="仿宋_GB2312" w:eastAsia="仿宋_GB2312" w:hint="eastAsia"/>
          <w:sz w:val="28"/>
          <w:szCs w:val="28"/>
        </w:rPr>
        <w:t>初中语文岗位，所学专业</w:t>
      </w:r>
      <w:r>
        <w:rPr>
          <w:rFonts w:ascii="仿宋_GB2312" w:eastAsia="仿宋_GB2312" w:hint="eastAsia"/>
          <w:sz w:val="28"/>
          <w:szCs w:val="28"/>
        </w:rPr>
        <w:t>要求</w:t>
      </w:r>
      <w:r w:rsidRPr="0039584D">
        <w:rPr>
          <w:rFonts w:ascii="仿宋_GB2312" w:eastAsia="仿宋_GB2312" w:hint="eastAsia"/>
          <w:sz w:val="28"/>
          <w:szCs w:val="28"/>
        </w:rPr>
        <w:t>为汉语言文学、汉语言、文秘教育，持有初中及以上语文</w:t>
      </w:r>
      <w:r>
        <w:rPr>
          <w:rFonts w:ascii="仿宋_GB2312" w:eastAsia="仿宋_GB2312" w:hint="eastAsia"/>
          <w:sz w:val="28"/>
          <w:szCs w:val="28"/>
        </w:rPr>
        <w:t>学科</w:t>
      </w:r>
      <w:r w:rsidRPr="0039584D">
        <w:rPr>
          <w:rFonts w:ascii="仿宋_GB2312" w:eastAsia="仿宋_GB2312" w:hint="eastAsia"/>
          <w:sz w:val="28"/>
          <w:szCs w:val="28"/>
        </w:rPr>
        <w:t>教师资格证书）。</w:t>
      </w:r>
    </w:p>
    <w:p w:rsidR="0083386F" w:rsidRPr="0039584D" w:rsidRDefault="0083386F" w:rsidP="0083386F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9584D">
        <w:rPr>
          <w:rFonts w:ascii="仿宋_GB2312" w:eastAsia="仿宋_GB2312" w:hint="eastAsia"/>
          <w:sz w:val="28"/>
          <w:szCs w:val="28"/>
        </w:rPr>
        <w:t>（2）小学岗位一般对所学专业没有严格限制，要求教师资格证学科与招聘学科一致就可报考，个别岗位只要求教师资格证学科与招聘学科相近就可以了（如持有小学及以上数学、物理、化学、生物、信息技术等理科教师资格证者即可报考小学数学教师岗位）。</w:t>
      </w:r>
    </w:p>
    <w:p w:rsidR="0083386F" w:rsidRPr="0039584D" w:rsidRDefault="0083386F" w:rsidP="0083386F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9584D">
        <w:rPr>
          <w:rFonts w:ascii="仿宋_GB2312" w:eastAsia="仿宋_GB2312" w:hint="eastAsia"/>
          <w:sz w:val="28"/>
          <w:szCs w:val="28"/>
        </w:rPr>
        <w:t>（3）学前教育岗位分为学前教育1和学前教育2的，其中学前教育1招聘对象主要为</w:t>
      </w:r>
      <w:r>
        <w:rPr>
          <w:rFonts w:ascii="仿宋_GB2312" w:eastAsia="仿宋_GB2312" w:hint="eastAsia"/>
          <w:sz w:val="28"/>
          <w:szCs w:val="28"/>
        </w:rPr>
        <w:t>学前教育和</w:t>
      </w:r>
      <w:r w:rsidRPr="0039584D">
        <w:rPr>
          <w:rFonts w:ascii="仿宋_GB2312" w:eastAsia="仿宋_GB2312" w:hint="eastAsia"/>
          <w:sz w:val="28"/>
          <w:szCs w:val="28"/>
        </w:rPr>
        <w:t>艺术类</w:t>
      </w:r>
      <w:r>
        <w:rPr>
          <w:rFonts w:ascii="仿宋_GB2312" w:eastAsia="仿宋_GB2312" w:hint="eastAsia"/>
          <w:sz w:val="28"/>
          <w:szCs w:val="28"/>
        </w:rPr>
        <w:t>专业毕业生</w:t>
      </w:r>
      <w:r w:rsidRPr="0039584D">
        <w:rPr>
          <w:rFonts w:ascii="仿宋_GB2312" w:eastAsia="仿宋_GB2312" w:hint="eastAsia"/>
          <w:sz w:val="28"/>
          <w:szCs w:val="28"/>
        </w:rPr>
        <w:t>，一般只要持有幼儿园教师资格证或小学及以上音乐、美术、体育、艺术学教师资格证就可报考；学前教育2招聘对象主要为有一定艺术特长者，持有小学及以上教师资格证（不含音乐、美术、体育、艺术学学科）者即可报考。</w:t>
      </w:r>
    </w:p>
    <w:p w:rsidR="0083386F" w:rsidRPr="0039584D" w:rsidRDefault="0083386F" w:rsidP="0083386F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9584D">
        <w:rPr>
          <w:rFonts w:ascii="仿宋_GB2312" w:eastAsia="仿宋_GB2312" w:hint="eastAsia"/>
          <w:sz w:val="28"/>
          <w:szCs w:val="28"/>
        </w:rPr>
        <w:t>简单地说，初中教师岗位既有所学专业要求，又有教师资格证学科要求；小学教师岗位一般没有所学专业要求（相同或相近即可），只有教师资格证学科要求；学前教育1主要招聘学前教育和艺术类、体育类毕业生，学前教育2主要招聘有艺术特长的其他专业毕业生</w:t>
      </w:r>
      <w:r>
        <w:rPr>
          <w:rFonts w:ascii="仿宋_GB2312" w:eastAsia="仿宋_GB2312" w:hint="eastAsia"/>
          <w:sz w:val="28"/>
          <w:szCs w:val="28"/>
        </w:rPr>
        <w:t>（如语文、政教、历史、英语等）</w:t>
      </w:r>
      <w:r w:rsidRPr="0039584D"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 w:hint="eastAsia"/>
          <w:sz w:val="28"/>
          <w:szCs w:val="28"/>
        </w:rPr>
        <w:t>各县区招聘条件存在一些差别，具体条件以招聘公告中</w:t>
      </w:r>
      <w:r w:rsidRPr="0039584D">
        <w:rPr>
          <w:rFonts w:ascii="仿宋_GB2312" w:eastAsia="仿宋_GB2312" w:hint="eastAsia"/>
          <w:sz w:val="28"/>
          <w:szCs w:val="28"/>
        </w:rPr>
        <w:t>《2015年安康市特岗教师学科计划及岗位条件一览表》</w:t>
      </w:r>
      <w:r>
        <w:rPr>
          <w:rFonts w:ascii="仿宋_GB2312" w:eastAsia="仿宋_GB2312" w:hint="eastAsia"/>
          <w:sz w:val="28"/>
          <w:szCs w:val="28"/>
        </w:rPr>
        <w:t>为准</w:t>
      </w:r>
      <w:r w:rsidRPr="0039584D">
        <w:rPr>
          <w:rFonts w:ascii="仿宋_GB2312" w:eastAsia="仿宋_GB2312" w:hint="eastAsia"/>
          <w:sz w:val="28"/>
          <w:szCs w:val="28"/>
        </w:rPr>
        <w:t>。</w:t>
      </w:r>
    </w:p>
    <w:p w:rsidR="0083386F" w:rsidRPr="0039584D" w:rsidRDefault="0083386F" w:rsidP="0083386F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9584D">
        <w:rPr>
          <w:rFonts w:ascii="仿宋_GB2312" w:eastAsia="仿宋_GB2312" w:hint="eastAsia"/>
          <w:sz w:val="28"/>
          <w:szCs w:val="28"/>
        </w:rPr>
        <w:t>2.由于报名系统中学前教育岗位只有一个端口，所以学前教育岗位分为学前教育1和学前教育2的，学前教育1在系统中选择“学前教育”报名，学前教育2在系统中选择“小学”学段“艺术”学科报名。</w:t>
      </w:r>
    </w:p>
    <w:p w:rsidR="0083386F" w:rsidRDefault="0083386F" w:rsidP="0083386F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9584D">
        <w:rPr>
          <w:rFonts w:ascii="仿宋_GB2312" w:eastAsia="仿宋_GB2312" w:hint="eastAsia"/>
          <w:sz w:val="28"/>
          <w:szCs w:val="28"/>
        </w:rPr>
        <w:t>3.报名者应准确填写所学专业（特别是报考初中教师岗位者），要与毕业证一致。网上初审时发现有个别考生本科毕业，所学专业</w:t>
      </w:r>
      <w:r>
        <w:rPr>
          <w:rFonts w:ascii="仿宋_GB2312" w:eastAsia="仿宋_GB2312" w:hint="eastAsia"/>
          <w:sz w:val="28"/>
          <w:szCs w:val="28"/>
        </w:rPr>
        <w:t>填写</w:t>
      </w:r>
      <w:r w:rsidRPr="0039584D">
        <w:rPr>
          <w:rFonts w:ascii="仿宋_GB2312" w:eastAsia="仿宋_GB2312" w:hint="eastAsia"/>
          <w:sz w:val="28"/>
          <w:szCs w:val="28"/>
        </w:rPr>
        <w:t>为英语教育，但本科没有英语教育专业，只有专科有英语教育专业。考生误填</w:t>
      </w:r>
      <w:r>
        <w:rPr>
          <w:rFonts w:ascii="仿宋_GB2312" w:eastAsia="仿宋_GB2312" w:hint="eastAsia"/>
          <w:sz w:val="28"/>
          <w:szCs w:val="28"/>
        </w:rPr>
        <w:t>将</w:t>
      </w:r>
      <w:r w:rsidRPr="0039584D">
        <w:rPr>
          <w:rFonts w:ascii="仿宋_GB2312" w:eastAsia="仿宋_GB2312" w:hint="eastAsia"/>
          <w:sz w:val="28"/>
          <w:szCs w:val="28"/>
        </w:rPr>
        <w:t>影响审核结果。</w:t>
      </w:r>
    </w:p>
    <w:p w:rsidR="0083386F" w:rsidRDefault="0083386F" w:rsidP="0083386F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83386F" w:rsidRPr="0039584D" w:rsidRDefault="0083386F" w:rsidP="0083386F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</w:t>
      </w:r>
    </w:p>
    <w:p w:rsidR="00BE55F4" w:rsidRDefault="0083386F"/>
    <w:sectPr w:rsidR="00BE55F4" w:rsidSect="001D052F">
      <w:pgSz w:w="11906" w:h="16838"/>
      <w:pgMar w:top="1418" w:right="136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386F"/>
    <w:rsid w:val="000B6F5A"/>
    <w:rsid w:val="00425B67"/>
    <w:rsid w:val="00781D2A"/>
    <w:rsid w:val="00785DC0"/>
    <w:rsid w:val="0083386F"/>
    <w:rsid w:val="00A43D7D"/>
    <w:rsid w:val="00BD7495"/>
    <w:rsid w:val="00DB4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395</Words>
  <Characters>2258</Characters>
  <Application>Microsoft Office Word</Application>
  <DocSecurity>0</DocSecurity>
  <Lines>18</Lines>
  <Paragraphs>5</Paragraphs>
  <ScaleCrop>false</ScaleCrop>
  <Company>微软中国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2015-05-18T08:25:00Z</dcterms:created>
  <dcterms:modified xsi:type="dcterms:W3CDTF">2015-05-18T08:25:00Z</dcterms:modified>
</cp:coreProperties>
</file>